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28AD0" w14:textId="77777777" w:rsidR="00F67556" w:rsidRPr="007C34D6" w:rsidRDefault="00BC651E">
      <w:pPr>
        <w:spacing w:after="241"/>
        <w:ind w:left="0" w:firstLine="0"/>
        <w:rPr>
          <w:lang w:val="en-US"/>
        </w:rPr>
      </w:pPr>
      <w:r w:rsidRPr="007C34D6">
        <w:rPr>
          <w:lang w:val="en-US"/>
        </w:rPr>
        <w:t xml:space="preserve"> </w:t>
      </w:r>
    </w:p>
    <w:p w14:paraId="59C3FEF0" w14:textId="760A8FAB" w:rsidR="00F67556" w:rsidRPr="00DE6932" w:rsidRDefault="00DE6932">
      <w:pPr>
        <w:ind w:left="0" w:right="70" w:firstLine="0"/>
        <w:jc w:val="center"/>
        <w:rPr>
          <w:lang w:val="en-US"/>
        </w:rPr>
      </w:pPr>
      <w:proofErr w:type="spellStart"/>
      <w:r>
        <w:rPr>
          <w:b/>
          <w:sz w:val="36"/>
          <w:lang w:val="en-US"/>
        </w:rPr>
        <w:t>Khujakulov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Khaitmurat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Javlievich</w:t>
      </w:r>
      <w:proofErr w:type="spellEnd"/>
    </w:p>
    <w:p w14:paraId="4F1831ED" w14:textId="77777777" w:rsidR="00F67556" w:rsidRPr="00CA3B17" w:rsidRDefault="00BC651E">
      <w:pPr>
        <w:ind w:left="0" w:right="49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Curriculum Vitae </w:t>
      </w:r>
    </w:p>
    <w:p w14:paraId="6E402AC9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 </w:t>
      </w:r>
    </w:p>
    <w:p w14:paraId="0C82ABFD" w14:textId="16ED0CD8" w:rsidR="00F27E37" w:rsidRPr="00F27E37" w:rsidRDefault="00CA3B17" w:rsidP="00F27E37">
      <w:pPr>
        <w:jc w:val="center"/>
        <w:rPr>
          <w:rFonts w:ascii="PANDA Times UZ" w:hAnsi="PANDA Times UZ"/>
          <w:b/>
          <w:bCs/>
          <w:color w:val="0563C1"/>
          <w:szCs w:val="20"/>
          <w:u w:val="single"/>
          <w:lang w:val="en-US"/>
        </w:rPr>
      </w:pPr>
      <w:r w:rsidRPr="00CA3B17">
        <w:rPr>
          <w:lang w:val="en-US"/>
        </w:rPr>
        <w:t>Office: TSUE, Building 3, Room 403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F27E37">
        <w:rPr>
          <w:lang w:val="en-US"/>
        </w:rPr>
        <w:t xml:space="preserve">                     </w:t>
      </w:r>
      <w:bookmarkStart w:id="0" w:name="_GoBack"/>
      <w:bookmarkEnd w:id="0"/>
      <w:r>
        <w:rPr>
          <w:lang w:val="en-US"/>
        </w:rPr>
        <w:t xml:space="preserve">     </w:t>
      </w:r>
      <w:r w:rsidR="00BC651E" w:rsidRPr="00CA3B17">
        <w:rPr>
          <w:lang w:val="en-US"/>
        </w:rPr>
        <w:t>Email:</w:t>
      </w:r>
      <w:r>
        <w:rPr>
          <w:lang w:val="en-US"/>
        </w:rPr>
        <w:t xml:space="preserve"> </w:t>
      </w:r>
      <w:r w:rsidR="00F27E37" w:rsidRPr="00F27E37">
        <w:rPr>
          <w:rFonts w:ascii="PANDA Times UZ" w:hAnsi="PANDA Times UZ"/>
          <w:b/>
          <w:bCs/>
          <w:color w:val="0563C1"/>
          <w:szCs w:val="20"/>
          <w:u w:val="single"/>
          <w:lang w:val="en-US"/>
        </w:rPr>
        <w:t>kh.khujakulov@tsue.uz</w:t>
      </w:r>
    </w:p>
    <w:p w14:paraId="2EB64B1F" w14:textId="77777777" w:rsidR="00F67556" w:rsidRPr="00CA3B17" w:rsidRDefault="00F67556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 w:firstLine="0"/>
        <w:rPr>
          <w:lang w:val="en-US"/>
        </w:rPr>
      </w:pPr>
    </w:p>
    <w:p w14:paraId="226C9F88" w14:textId="203AC001" w:rsidR="00F67556" w:rsidRPr="00CA3B17" w:rsidRDefault="00CA3B17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 w:firstLine="0"/>
        <w:rPr>
          <w:lang w:val="en-US"/>
        </w:rPr>
      </w:pPr>
      <w:r w:rsidRPr="00CA3B17">
        <w:rPr>
          <w:lang w:val="en-US"/>
        </w:rPr>
        <w:t>100066, Tashkent, Islam Karimov street, 49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7C34D6">
        <w:rPr>
          <w:lang w:val="en-US"/>
        </w:rPr>
        <w:t xml:space="preserve">                                  </w:t>
      </w:r>
      <w:r w:rsidR="00EE64B5">
        <w:rPr>
          <w:lang w:val="en-US"/>
        </w:rPr>
        <w:t xml:space="preserve"> </w:t>
      </w:r>
      <w:r w:rsidR="00BC651E" w:rsidRPr="00CA3B17">
        <w:rPr>
          <w:lang w:val="en-US"/>
        </w:rPr>
        <w:t xml:space="preserve">Phone: </w:t>
      </w:r>
    </w:p>
    <w:p w14:paraId="3C30F1E2" w14:textId="77777777" w:rsidR="00F67556" w:rsidRPr="00CA3B17" w:rsidRDefault="00CA3B17">
      <w:pPr>
        <w:ind w:left="0" w:firstLine="0"/>
        <w:rPr>
          <w:lang w:val="en-US"/>
        </w:rPr>
      </w:pPr>
      <w:r>
        <w:rPr>
          <w:lang w:val="en-US"/>
        </w:rPr>
        <w:t xml:space="preserve"> </w:t>
      </w:r>
    </w:p>
    <w:p w14:paraId="3CBC3DE6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386" w:type="dxa"/>
        <w:tblInd w:w="0" w:type="dxa"/>
        <w:tblLook w:val="04A0" w:firstRow="1" w:lastRow="0" w:firstColumn="1" w:lastColumn="0" w:noHBand="0" w:noVBand="1"/>
      </w:tblPr>
      <w:tblGrid>
        <w:gridCol w:w="1456"/>
        <w:gridCol w:w="8930"/>
      </w:tblGrid>
      <w:tr w:rsidR="00CA3B17" w:rsidRPr="00F27E37" w14:paraId="04546940" w14:textId="77777777" w:rsidTr="0026623B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C9F6F62" w14:textId="77777777" w:rsidR="00CA3B17" w:rsidRDefault="00CA3B17" w:rsidP="00367220">
            <w:pPr>
              <w:ind w:left="0" w:firstLine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B80B960" w14:textId="44763ECE" w:rsidR="00CA3B17" w:rsidRPr="00DE6932" w:rsidRDefault="00DE6932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1997</w:t>
            </w:r>
            <w:r w:rsidR="00CA3B17" w:rsidRPr="00CA3B17">
              <w:rPr>
                <w:lang w:val="en-US"/>
              </w:rPr>
              <w:t xml:space="preserve"> – </w:t>
            </w:r>
            <w:r w:rsidRPr="00DE6932">
              <w:rPr>
                <w:rStyle w:val="a4"/>
                <w:lang w:val="en-US"/>
              </w:rPr>
              <w:t>Tashkent Institute of National Economy</w:t>
            </w:r>
            <w:r w:rsidRPr="00DE6932">
              <w:rPr>
                <w:lang w:val="en-US"/>
              </w:rPr>
              <w:t>, Tashkent, Uzbekistan</w:t>
            </w:r>
            <w:r w:rsidRPr="00DE6932">
              <w:rPr>
                <w:lang w:val="en-US"/>
              </w:rPr>
              <w:br/>
              <w:t>Bachelor’s Degree in Economics</w:t>
            </w:r>
          </w:p>
        </w:tc>
      </w:tr>
      <w:tr w:rsidR="00CA3B17" w:rsidRPr="00F27E37" w14:paraId="7066B567" w14:textId="77777777" w:rsidTr="00DE6932">
        <w:trPr>
          <w:trHeight w:val="81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55679C4" w14:textId="77777777" w:rsidR="00CA3B17" w:rsidRPr="00CA3B17" w:rsidRDefault="00CA3B17" w:rsidP="00367220">
            <w:pPr>
              <w:ind w:left="0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DD00543" w14:textId="0754468C" w:rsidR="00CA3B17" w:rsidRPr="0026623B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</w:tc>
      </w:tr>
      <w:tr w:rsidR="00DE6932" w:rsidRPr="00F27E37" w14:paraId="65514245" w14:textId="77777777" w:rsidTr="00DE6932">
        <w:trPr>
          <w:trHeight w:val="81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0F94AEE" w14:textId="2040258B" w:rsidR="00DE6932" w:rsidRPr="00CA3B17" w:rsidRDefault="00DE6932" w:rsidP="00367220">
            <w:pPr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Awards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4C53C05" w14:textId="4D4B2DDE" w:rsidR="00DE6932" w:rsidRPr="00DE6932" w:rsidRDefault="00DE6932" w:rsidP="00DE6932">
            <w:pPr>
              <w:pStyle w:val="a3"/>
              <w:rPr>
                <w:sz w:val="20"/>
                <w:szCs w:val="20"/>
                <w:lang w:val="en-US"/>
              </w:rPr>
            </w:pPr>
            <w:r w:rsidRPr="00DE6932">
              <w:rPr>
                <w:rStyle w:val="a4"/>
                <w:sz w:val="20"/>
                <w:szCs w:val="20"/>
                <w:lang w:val="en-US"/>
              </w:rPr>
              <w:t>1999</w:t>
            </w:r>
            <w:r w:rsidRPr="00DE6932">
              <w:rPr>
                <w:sz w:val="20"/>
                <w:szCs w:val="20"/>
                <w:lang w:val="en-US"/>
              </w:rPr>
              <w:t xml:space="preserve"> –</w:t>
            </w:r>
            <w:r w:rsidRPr="00DE6932">
              <w:rPr>
                <w:lang w:val="en-US"/>
              </w:rPr>
              <w:t xml:space="preserve"> </w:t>
            </w:r>
            <w:r w:rsidRPr="00DE6932">
              <w:rPr>
                <w:sz w:val="20"/>
                <w:szCs w:val="20"/>
                <w:lang w:val="en-US"/>
              </w:rPr>
              <w:t>Honored Higher Education Worker of the Republic of Uzbekistan</w:t>
            </w:r>
          </w:p>
          <w:p w14:paraId="66BC6A92" w14:textId="77777777" w:rsidR="00DE6932" w:rsidRPr="0026623B" w:rsidRDefault="00DE6932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</w:tc>
      </w:tr>
      <w:tr w:rsidR="00F67556" w14:paraId="4C8C85FA" w14:textId="77777777" w:rsidTr="0026623B">
        <w:trPr>
          <w:trHeight w:val="353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F4A16FF" w14:textId="77777777" w:rsidR="00F67556" w:rsidRDefault="00BC651E" w:rsidP="00367220">
            <w:pPr>
              <w:ind w:left="0" w:firstLine="0"/>
            </w:pPr>
            <w:proofErr w:type="spellStart"/>
            <w:r>
              <w:rPr>
                <w:b/>
              </w:rPr>
              <w:t>Experience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86101BD" w14:textId="77777777" w:rsidR="00F67556" w:rsidRDefault="00BC651E" w:rsidP="00367220">
            <w:pPr>
              <w:ind w:left="17" w:firstLine="0"/>
            </w:pPr>
            <w:r>
              <w:rPr>
                <w:b/>
              </w:rPr>
              <w:t xml:space="preserve"> </w:t>
            </w:r>
          </w:p>
        </w:tc>
      </w:tr>
      <w:tr w:rsidR="0065299B" w:rsidRPr="00F27E37" w14:paraId="59D53192" w14:textId="77777777" w:rsidTr="0026623B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5FCAB40" w14:textId="2EF52C88" w:rsidR="0065299B" w:rsidRPr="00367220" w:rsidRDefault="00DE6932" w:rsidP="0036722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1964-1966</w:t>
            </w:r>
            <w:r w:rsidR="0065299B" w:rsidRPr="00367220">
              <w:rPr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9429184" w14:textId="2090C2AC" w:rsidR="0065299B" w:rsidRPr="00DE6932" w:rsidRDefault="00DE6932" w:rsidP="00367220">
            <w:pPr>
              <w:ind w:left="17" w:firstLine="0"/>
              <w:jc w:val="both"/>
              <w:rPr>
                <w:lang w:val="en-US"/>
              </w:rPr>
            </w:pPr>
            <w:r w:rsidRPr="00DE6932">
              <w:rPr>
                <w:lang w:val="en-US"/>
              </w:rPr>
              <w:t>Worker, O</w:t>
            </w:r>
            <w:r>
              <w:t>х</w:t>
            </w:r>
            <w:proofErr w:type="spellStart"/>
            <w:r w:rsidRPr="00DE6932">
              <w:rPr>
                <w:lang w:val="en-US"/>
              </w:rPr>
              <w:t>unboboev</w:t>
            </w:r>
            <w:proofErr w:type="spellEnd"/>
            <w:r w:rsidRPr="00DE6932">
              <w:rPr>
                <w:lang w:val="en-US"/>
              </w:rPr>
              <w:t xml:space="preserve"> Collective Farm, </w:t>
            </w:r>
            <w:proofErr w:type="spellStart"/>
            <w:r w:rsidRPr="00DE6932">
              <w:rPr>
                <w:lang w:val="en-US"/>
              </w:rPr>
              <w:t>Chiroqchi</w:t>
            </w:r>
            <w:proofErr w:type="spellEnd"/>
            <w:r w:rsidRPr="00DE6932">
              <w:rPr>
                <w:lang w:val="en-US"/>
              </w:rPr>
              <w:t xml:space="preserve"> district, </w:t>
            </w:r>
            <w:proofErr w:type="spellStart"/>
            <w:r w:rsidRPr="00DE6932">
              <w:rPr>
                <w:lang w:val="en-US"/>
              </w:rPr>
              <w:t>Kashkadarya</w:t>
            </w:r>
            <w:proofErr w:type="spellEnd"/>
            <w:r w:rsidRPr="00DE6932">
              <w:rPr>
                <w:lang w:val="en-US"/>
              </w:rPr>
              <w:t xml:space="preserve"> region</w:t>
            </w:r>
          </w:p>
        </w:tc>
      </w:tr>
      <w:tr w:rsidR="00C3665A" w:rsidRPr="00F27E37" w14:paraId="2BF52E7D" w14:textId="77777777" w:rsidTr="0026623B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2DB85DA" w14:textId="77777777" w:rsidR="00C3665A" w:rsidRPr="00C3665A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AAAF7E8" w14:textId="77777777" w:rsidR="00C3665A" w:rsidRPr="0065299B" w:rsidRDefault="00C3665A" w:rsidP="00367220">
            <w:pPr>
              <w:ind w:left="17" w:firstLine="0"/>
              <w:jc w:val="both"/>
              <w:rPr>
                <w:lang w:val="en-US"/>
              </w:rPr>
            </w:pPr>
          </w:p>
        </w:tc>
      </w:tr>
      <w:tr w:rsidR="00F67556" w:rsidRPr="00F27E37" w14:paraId="7386EDD4" w14:textId="77777777" w:rsidTr="0026623B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8053584" w14:textId="65451912" w:rsidR="00F67556" w:rsidRPr="00367220" w:rsidRDefault="00DE6932" w:rsidP="0036722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1967-1970</w:t>
            </w:r>
            <w:r w:rsidR="00BC651E" w:rsidRPr="00367220">
              <w:rPr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AE30D6C" w14:textId="54570E24" w:rsidR="00F67556" w:rsidRPr="00DE6932" w:rsidRDefault="00DE6932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DE6932">
              <w:rPr>
                <w:lang w:val="en-US"/>
              </w:rPr>
              <w:t>Student, Tashkent Institute of National Economy</w:t>
            </w:r>
          </w:p>
        </w:tc>
      </w:tr>
      <w:tr w:rsidR="00C3665A" w:rsidRPr="00F27E37" w14:paraId="2D771E26" w14:textId="77777777" w:rsidTr="0026623B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A5ED920" w14:textId="77777777" w:rsidR="00C3665A" w:rsidRPr="00367220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3BC64E3" w14:textId="77777777" w:rsidR="00C3665A" w:rsidRPr="0065299B" w:rsidRDefault="00C3665A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</w:tc>
      </w:tr>
      <w:tr w:rsidR="00F67556" w:rsidRPr="00F27E37" w14:paraId="7FE7E093" w14:textId="77777777" w:rsidTr="0026623B">
        <w:trPr>
          <w:trHeight w:val="72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DCC6ECC" w14:textId="1AAD1499" w:rsidR="00F67556" w:rsidRPr="0026623B" w:rsidRDefault="00DE6932" w:rsidP="00367220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1970-1982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6C35D87" w14:textId="699ED331" w:rsidR="00F67556" w:rsidRPr="00DE6932" w:rsidRDefault="00DE6932" w:rsidP="00367220">
            <w:pPr>
              <w:rPr>
                <w:lang w:val="en-US"/>
              </w:rPr>
            </w:pPr>
            <w:r w:rsidRPr="00DE6932">
              <w:rPr>
                <w:lang w:val="en-US"/>
              </w:rPr>
              <w:t>Central Asian Scientific Research Institute of Agricultural Economics – Junior Researcher, Senior Researcher, Head of Sector</w:t>
            </w:r>
          </w:p>
        </w:tc>
      </w:tr>
    </w:tbl>
    <w:p w14:paraId="7D9F741D" w14:textId="77777777" w:rsidR="00F67556" w:rsidRPr="00CA3B17" w:rsidRDefault="00F67556" w:rsidP="00C3665A">
      <w:pPr>
        <w:tabs>
          <w:tab w:val="left" w:pos="348"/>
          <w:tab w:val="left" w:pos="2088"/>
        </w:tabs>
        <w:ind w:left="0" w:firstLine="0"/>
        <w:rPr>
          <w:lang w:val="en-US"/>
        </w:rPr>
      </w:pPr>
    </w:p>
    <w:tbl>
      <w:tblPr>
        <w:tblStyle w:val="TableGrid"/>
        <w:tblW w:w="10276" w:type="dxa"/>
        <w:tblInd w:w="0" w:type="dxa"/>
        <w:tblLook w:val="04A0" w:firstRow="1" w:lastRow="0" w:firstColumn="1" w:lastColumn="0" w:noHBand="0" w:noVBand="1"/>
      </w:tblPr>
      <w:tblGrid>
        <w:gridCol w:w="1440"/>
        <w:gridCol w:w="8836"/>
      </w:tblGrid>
      <w:tr w:rsidR="00F67556" w:rsidRPr="00F27E37" w14:paraId="7F545F23" w14:textId="77777777" w:rsidTr="0026623B">
        <w:trPr>
          <w:trHeight w:val="49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368188" w14:textId="562A736F" w:rsidR="00C3665A" w:rsidRPr="00DE6932" w:rsidRDefault="00DE6932" w:rsidP="00C3665A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1982-1993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B142821" w14:textId="478D9C60" w:rsidR="00F67556" w:rsidRPr="00DE6932" w:rsidRDefault="00DE6932" w:rsidP="00C3665A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  <w:lang w:val="en-US"/>
              </w:rPr>
            </w:pPr>
            <w:r w:rsidRPr="00DE6932">
              <w:rPr>
                <w:lang w:val="en-US"/>
              </w:rPr>
              <w:t>Tashkent Institute of National Economy – Department of Statistics, Associate Professor</w:t>
            </w:r>
          </w:p>
        </w:tc>
      </w:tr>
      <w:tr w:rsidR="00367220" w:rsidRPr="00F27E37" w14:paraId="0A9F8104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D2CA4F" w14:textId="17797CDB" w:rsidR="00367220" w:rsidRPr="00DE6932" w:rsidRDefault="00DE6932" w:rsidP="0036722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1993-1994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BA817A2" w14:textId="0A29D259" w:rsidR="00367220" w:rsidRPr="00DE6932" w:rsidRDefault="00DE6932" w:rsidP="00367220">
            <w:pPr>
              <w:ind w:left="0" w:firstLine="0"/>
              <w:rPr>
                <w:lang w:val="en-US"/>
              </w:rPr>
            </w:pPr>
            <w:r w:rsidRPr="00DE6932">
              <w:rPr>
                <w:lang w:val="en-US"/>
              </w:rPr>
              <w:t>Ministry of Agriculture of the Republic of Uzbekistan – Head of Department of Economic Analysis and Forecasting</w:t>
            </w:r>
          </w:p>
        </w:tc>
      </w:tr>
      <w:tr w:rsidR="00C3665A" w:rsidRPr="00F27E37" w14:paraId="4CFA2C74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251DCB" w14:textId="77777777" w:rsidR="00C3665A" w:rsidRPr="00BC651E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EF4B615" w14:textId="77777777" w:rsidR="00C3665A" w:rsidRPr="00367220" w:rsidRDefault="00C3665A" w:rsidP="00367220">
            <w:pPr>
              <w:ind w:left="0" w:firstLine="0"/>
              <w:rPr>
                <w:lang w:val="en-US"/>
              </w:rPr>
            </w:pPr>
          </w:p>
        </w:tc>
      </w:tr>
      <w:tr w:rsidR="00F67556" w:rsidRPr="00F27E37" w14:paraId="3B9C377F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883C67" w14:textId="5879D3E3" w:rsidR="00F67556" w:rsidRPr="00DE6932" w:rsidRDefault="00DE6932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1994</w:t>
            </w:r>
            <w:r w:rsidR="00367220" w:rsidRPr="00367220">
              <w:rPr>
                <w:b/>
                <w:bCs/>
              </w:rPr>
              <w:t>–20</w:t>
            </w:r>
            <w:r w:rsidR="0026623B"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9820239" w14:textId="26FEBAC6" w:rsidR="00F67556" w:rsidRPr="00DE6932" w:rsidRDefault="00DE6932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DE6932">
              <w:rPr>
                <w:lang w:val="en-US"/>
              </w:rPr>
              <w:t>Tashkent Institute of Finance – Department of Statistics, Associate Professor</w:t>
            </w:r>
          </w:p>
        </w:tc>
      </w:tr>
      <w:tr w:rsidR="00C3665A" w:rsidRPr="00F27E37" w14:paraId="7FBF8801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09E777" w14:textId="77777777" w:rsidR="00C3665A" w:rsidRPr="00BC651E" w:rsidRDefault="00C3665A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E01A263" w14:textId="77777777" w:rsidR="00C3665A" w:rsidRPr="00367220" w:rsidRDefault="00C3665A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C5826" w:rsidRPr="00F27E37" w14:paraId="663C1792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D1789C" w14:textId="04C58B12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  <w:r w:rsidR="00C95CC1">
              <w:rPr>
                <w:b/>
                <w:bCs/>
                <w:lang w:val="en-US"/>
              </w:rPr>
              <w:t>1</w:t>
            </w:r>
            <w:r w:rsidR="00DE6932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  <w:lang w:val="en-US"/>
              </w:rPr>
              <w:t>-20</w:t>
            </w:r>
            <w:r w:rsidR="00DE6932">
              <w:rPr>
                <w:b/>
                <w:bCs/>
                <w:lang w:val="en-US"/>
              </w:rPr>
              <w:t>19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0C0CE865" w14:textId="19B9A70C" w:rsidR="00FC5826" w:rsidRPr="00DE6932" w:rsidRDefault="00DE6932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DE6932">
              <w:rPr>
                <w:lang w:val="en-US"/>
              </w:rPr>
              <w:t>Tashkent Institute of Finance – Department of Econometrics and Digital Economy, Associate Professor</w:t>
            </w:r>
          </w:p>
        </w:tc>
      </w:tr>
      <w:tr w:rsidR="00FC5826" w:rsidRPr="00F27E37" w14:paraId="0C20D89A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6134AD" w14:textId="77777777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E2E9541" w14:textId="77777777" w:rsidR="00FC5826" w:rsidRPr="00367220" w:rsidRDefault="00FC5826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F27E37" w14:paraId="2169DCDB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223454" w14:textId="3EE7681A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  <w:r w:rsidR="00DE6932">
              <w:rPr>
                <w:b/>
                <w:bCs/>
                <w:lang w:val="en-US"/>
              </w:rPr>
              <w:t>19</w:t>
            </w:r>
            <w:r>
              <w:rPr>
                <w:b/>
                <w:bCs/>
                <w:lang w:val="en-US"/>
              </w:rPr>
              <w:t>-202</w:t>
            </w:r>
            <w:r w:rsidR="00DE6932">
              <w:rPr>
                <w:b/>
                <w:bCs/>
                <w:lang w:val="en-US"/>
              </w:rPr>
              <w:t>0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23E770C" w14:textId="6E04AA1F" w:rsidR="00C95CC1" w:rsidRPr="00DE6932" w:rsidRDefault="00DE6932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DE6932">
              <w:rPr>
                <w:lang w:val="en-US"/>
              </w:rPr>
              <w:t>Tashkent Institute of Finance – Department of Higher Mathematics, Statistics and Econometrics, Associate Professor</w:t>
            </w:r>
          </w:p>
        </w:tc>
      </w:tr>
      <w:tr w:rsidR="00C95CC1" w:rsidRPr="00F27E37" w14:paraId="76ED4DE8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4A7AB2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5520742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F27E37" w14:paraId="0673A4E8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561A23" w14:textId="41658543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 w:rsidR="003752D4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>-2024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D35726C" w14:textId="5E82FA53" w:rsidR="00C95CC1" w:rsidRPr="003752D4" w:rsidRDefault="003752D4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3752D4">
              <w:rPr>
                <w:lang w:val="en-US"/>
              </w:rPr>
              <w:t>Tashkent Institute of Finance – Department of Statistics and Econometrics, Associate Professor</w:t>
            </w:r>
          </w:p>
        </w:tc>
      </w:tr>
      <w:tr w:rsidR="00C95CC1" w:rsidRPr="00F27E37" w14:paraId="763AA9CF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89FB93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184FF15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67556" w:rsidRPr="00F27E37" w14:paraId="405EDBD1" w14:textId="77777777" w:rsidTr="00BC651E">
        <w:trPr>
          <w:trHeight w:val="113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915A97" w14:textId="77777777" w:rsidR="00F67556" w:rsidRPr="00FC5826" w:rsidRDefault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FC5826">
              <w:rPr>
                <w:b/>
                <w:bCs/>
                <w:lang w:val="en-US"/>
              </w:rPr>
              <w:t>24-present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A4D3E61" w14:textId="384EB344" w:rsidR="00F67556" w:rsidRPr="003752D4" w:rsidRDefault="003752D4" w:rsidP="00367220">
            <w:pPr>
              <w:rPr>
                <w:lang w:val="en-US"/>
              </w:rPr>
            </w:pPr>
            <w:r w:rsidRPr="003752D4">
              <w:rPr>
                <w:lang w:val="en-US"/>
              </w:rPr>
              <w:t>Tashkent State University of Economics – Department of Economic Statistics, Associate Professor</w:t>
            </w:r>
          </w:p>
        </w:tc>
      </w:tr>
      <w:tr w:rsidR="00C3665A" w:rsidRPr="007C34D6" w14:paraId="54E2BBCA" w14:textId="77777777" w:rsidTr="00AD44F3">
        <w:trPr>
          <w:trHeight w:val="920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1223ACD5" w14:textId="77777777" w:rsidR="00C3665A" w:rsidRDefault="00FC5826" w:rsidP="00C3665A">
            <w:pPr>
              <w:spacing w:after="442"/>
              <w:ind w:left="0" w:firstLine="0"/>
            </w:pPr>
            <w:r>
              <w:rPr>
                <w:b/>
                <w:lang w:val="en-US"/>
              </w:rPr>
              <w:t>Languages</w:t>
            </w:r>
            <w:r w:rsidR="00C3665A">
              <w:rPr>
                <w:b/>
              </w:rPr>
              <w:t xml:space="preserve"> </w:t>
            </w:r>
          </w:p>
          <w:p w14:paraId="7DAA1AED" w14:textId="77777777" w:rsidR="00C3665A" w:rsidRDefault="00C3665A" w:rsidP="00C3665A">
            <w:pPr>
              <w:ind w:left="0" w:firstLine="0"/>
            </w:pPr>
            <w: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right w:val="nil"/>
            </w:tcBorders>
          </w:tcPr>
          <w:p w14:paraId="01D7F51B" w14:textId="77777777" w:rsidR="00C3665A" w:rsidRPr="00C3665A" w:rsidRDefault="00FC5826" w:rsidP="00C3665A">
            <w:pPr>
              <w:ind w:left="0" w:firstLine="0"/>
              <w:rPr>
                <w:lang w:val="en-US"/>
              </w:rPr>
            </w:pPr>
            <w:proofErr w:type="spellStart"/>
            <w:r>
              <w:t>Russian</w:t>
            </w:r>
            <w:proofErr w:type="spellEnd"/>
            <w:r>
              <w:t xml:space="preserve"> (</w:t>
            </w:r>
            <w:proofErr w:type="spellStart"/>
            <w:r>
              <w:t>fluent</w:t>
            </w:r>
            <w:proofErr w:type="spellEnd"/>
            <w:r>
              <w:t>)</w:t>
            </w:r>
          </w:p>
        </w:tc>
      </w:tr>
      <w:tr w:rsidR="00F67556" w:rsidRPr="00F27E37" w14:paraId="5F2F2BAA" w14:textId="77777777" w:rsidTr="00AD44F3">
        <w:trPr>
          <w:trHeight w:val="461"/>
        </w:trPr>
        <w:tc>
          <w:tcPr>
            <w:tcW w:w="1440" w:type="dxa"/>
          </w:tcPr>
          <w:p w14:paraId="194B09F5" w14:textId="77777777" w:rsidR="00F67556" w:rsidRPr="00AD44F3" w:rsidRDefault="00C3665A" w:rsidP="00AD44F3">
            <w:pPr>
              <w:ind w:left="0" w:firstLine="0"/>
              <w:rPr>
                <w:b/>
                <w:bCs/>
                <w:szCs w:val="20"/>
                <w:lang w:val="en-US"/>
              </w:rPr>
            </w:pPr>
            <w:r w:rsidRPr="00AD44F3">
              <w:rPr>
                <w:b/>
                <w:bCs/>
                <w:szCs w:val="20"/>
                <w:lang w:val="en-US"/>
              </w:rPr>
              <w:t>Selected Articles and Conference Papers:</w:t>
            </w:r>
          </w:p>
          <w:p w14:paraId="6EC9B0C0" w14:textId="77777777" w:rsidR="00F67556" w:rsidRPr="00AD44F3" w:rsidRDefault="00BC651E" w:rsidP="00AD44F3">
            <w:pPr>
              <w:ind w:left="0" w:firstLine="0"/>
              <w:rPr>
                <w:szCs w:val="20"/>
                <w:lang w:val="en-US"/>
              </w:rPr>
            </w:pPr>
            <w:r w:rsidRPr="00AD44F3">
              <w:rPr>
                <w:szCs w:val="20"/>
                <w:lang w:val="en-US"/>
              </w:rPr>
              <w:t xml:space="preserve"> </w:t>
            </w:r>
          </w:p>
        </w:tc>
        <w:tc>
          <w:tcPr>
            <w:tcW w:w="8836" w:type="dxa"/>
          </w:tcPr>
          <w:p w14:paraId="4A8EB128" w14:textId="77777777" w:rsidR="00F67556" w:rsidRPr="00AD44F3" w:rsidRDefault="00BC651E" w:rsidP="00AD44F3">
            <w:pPr>
              <w:pStyle w:val="a3"/>
              <w:rPr>
                <w:sz w:val="20"/>
                <w:szCs w:val="20"/>
                <w:lang w:val="en-US"/>
              </w:rPr>
            </w:pPr>
            <w:r w:rsidRPr="00AD44F3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</w:p>
        </w:tc>
      </w:tr>
      <w:tr w:rsidR="00C95CC1" w:rsidRPr="00AD44F3" w14:paraId="5DA27F7D" w14:textId="77777777" w:rsidTr="00AD44F3">
        <w:trPr>
          <w:trHeight w:val="461"/>
        </w:trPr>
        <w:tc>
          <w:tcPr>
            <w:tcW w:w="1440" w:type="dxa"/>
          </w:tcPr>
          <w:p w14:paraId="2FAAF452" w14:textId="77777777" w:rsidR="00C95CC1" w:rsidRPr="00AD44F3" w:rsidRDefault="00C95CC1" w:rsidP="00AD44F3">
            <w:pPr>
              <w:ind w:left="0" w:firstLine="0"/>
              <w:rPr>
                <w:b/>
                <w:bCs/>
                <w:szCs w:val="20"/>
                <w:lang w:val="en-US"/>
              </w:rPr>
            </w:pPr>
          </w:p>
        </w:tc>
        <w:tc>
          <w:tcPr>
            <w:tcW w:w="8836" w:type="dxa"/>
          </w:tcPr>
          <w:p w14:paraId="2680A4E5" w14:textId="4A585A6B" w:rsidR="00AD44F3" w:rsidRPr="00AD44F3" w:rsidRDefault="00AD44F3" w:rsidP="00AD44F3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t>Khujakulov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t>Kh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 xml:space="preserve">. </w:t>
            </w: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t>Dj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>.</w:t>
            </w:r>
            <w:r w:rsidRPr="00AD44F3">
              <w:rPr>
                <w:color w:val="auto"/>
                <w:szCs w:val="20"/>
                <w:lang w:val="en-US"/>
              </w:rPr>
              <w:br/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Oʻzbekiston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iqtisodiyotining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rivojlanishida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tarmoqlarning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tutgan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oʻrnini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statistik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baholash</w:t>
            </w:r>
            <w:proofErr w:type="spellEnd"/>
            <w:r w:rsidRPr="00AD44F3">
              <w:rPr>
                <w:color w:val="auto"/>
                <w:szCs w:val="20"/>
                <w:lang w:val="en-US"/>
              </w:rPr>
              <w:t xml:space="preserve"> // Republican Scientific-Practical Conference </w:t>
            </w:r>
            <w:r w:rsidRPr="00AD44F3">
              <w:rPr>
                <w:i/>
                <w:iCs/>
                <w:color w:val="auto"/>
                <w:szCs w:val="20"/>
                <w:lang w:val="en-US"/>
              </w:rPr>
              <w:t>“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Barkaror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iqtisodiy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oʻsish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orqali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aholi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turmush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farovonligini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oshirish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masalalari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>”</w:t>
            </w:r>
            <w:r w:rsidRPr="00AD44F3">
              <w:rPr>
                <w:color w:val="auto"/>
                <w:szCs w:val="20"/>
                <w:lang w:val="en-US"/>
              </w:rPr>
              <w:t>. Tashkent, 24 May 2024, 8 p. (in Uzbek)</w:t>
            </w:r>
          </w:p>
          <w:p w14:paraId="30429C44" w14:textId="455503A9" w:rsidR="00AD44F3" w:rsidRPr="00AD44F3" w:rsidRDefault="00AD44F3" w:rsidP="00AD44F3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lastRenderedPageBreak/>
              <w:t>Khujakulov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t>Kh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 xml:space="preserve">. </w:t>
            </w: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t>Dj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>.</w:t>
            </w:r>
            <w:r w:rsidRPr="00AD44F3">
              <w:rPr>
                <w:color w:val="auto"/>
                <w:szCs w:val="20"/>
                <w:lang w:val="en-US"/>
              </w:rPr>
              <w:br/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Oʻzbekiston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iqtisodiyotida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xizmatlar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sohasining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holati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rivojlanishini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statistik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baholash</w:t>
            </w:r>
            <w:proofErr w:type="spellEnd"/>
            <w:r w:rsidRPr="00AD44F3">
              <w:rPr>
                <w:color w:val="auto"/>
                <w:szCs w:val="20"/>
                <w:lang w:val="en-US"/>
              </w:rPr>
              <w:t xml:space="preserve"> //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Moliya</w:t>
            </w:r>
            <w:proofErr w:type="spellEnd"/>
            <w:r w:rsidRPr="00AD44F3">
              <w:rPr>
                <w:color w:val="auto"/>
                <w:szCs w:val="20"/>
                <w:lang w:val="en-US"/>
              </w:rPr>
              <w:t xml:space="preserve">. 2024, No. 3. Available at: </w:t>
            </w:r>
            <w:hyperlink r:id="rId5" w:tgtFrame="_new" w:history="1">
              <w:r w:rsidRPr="00AD44F3">
                <w:rPr>
                  <w:color w:val="0000FF"/>
                  <w:szCs w:val="20"/>
                  <w:u w:val="single"/>
                  <w:lang w:val="en-US"/>
                </w:rPr>
                <w:t>www.tfi.uz/Issues/Jmoliya</w:t>
              </w:r>
            </w:hyperlink>
            <w:r w:rsidRPr="00AD44F3">
              <w:rPr>
                <w:color w:val="auto"/>
                <w:szCs w:val="20"/>
                <w:lang w:val="en-US"/>
              </w:rPr>
              <w:t xml:space="preserve"> (in Uzbek)</w:t>
            </w:r>
          </w:p>
          <w:p w14:paraId="0671A397" w14:textId="73F38210" w:rsidR="00AD44F3" w:rsidRPr="00AD44F3" w:rsidRDefault="00AD44F3" w:rsidP="00AD44F3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t>Khujakulov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t>Kh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 xml:space="preserve">. </w:t>
            </w: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t>Dj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>.</w:t>
            </w:r>
            <w:r w:rsidRPr="00AD44F3">
              <w:rPr>
                <w:color w:val="auto"/>
                <w:szCs w:val="20"/>
                <w:lang w:val="en-US"/>
              </w:rPr>
              <w:br/>
            </w:r>
            <w:r w:rsidRPr="00AD44F3">
              <w:rPr>
                <w:i/>
                <w:iCs/>
                <w:color w:val="auto"/>
                <w:szCs w:val="20"/>
                <w:lang w:val="en-US"/>
              </w:rPr>
              <w:t>Statistical Analysis of Economic Reforms Carried Out in Agriculture</w:t>
            </w:r>
            <w:r w:rsidRPr="00AD44F3">
              <w:rPr>
                <w:color w:val="auto"/>
                <w:szCs w:val="20"/>
                <w:lang w:val="en-US"/>
              </w:rPr>
              <w:t xml:space="preserve"> // </w:t>
            </w:r>
            <w:r w:rsidRPr="00AD44F3">
              <w:rPr>
                <w:i/>
                <w:iCs/>
                <w:color w:val="auto"/>
                <w:szCs w:val="20"/>
                <w:lang w:val="en-US"/>
              </w:rPr>
              <w:t>International Journal of Research Publication and Reviews</w:t>
            </w:r>
            <w:r w:rsidRPr="00AD44F3">
              <w:rPr>
                <w:color w:val="auto"/>
                <w:szCs w:val="20"/>
                <w:lang w:val="en-US"/>
              </w:rPr>
              <w:t>. 2025, pp. 4329–4335. (in English)</w:t>
            </w:r>
          </w:p>
          <w:p w14:paraId="509D84E3" w14:textId="3DFE8D3A" w:rsidR="00AD44F3" w:rsidRPr="00AD44F3" w:rsidRDefault="00AD44F3" w:rsidP="00AD44F3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t>Khujakulov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t>Kh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 xml:space="preserve">. </w:t>
            </w: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t>Dj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>.</w:t>
            </w:r>
            <w:r w:rsidRPr="00AD44F3">
              <w:rPr>
                <w:color w:val="auto"/>
                <w:szCs w:val="20"/>
                <w:lang w:val="en-US"/>
              </w:rPr>
              <w:br/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Oʻzbekiston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Respublikasida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demografik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vaziyatning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holati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va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oʻziga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xos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xususiyatlari</w:t>
            </w:r>
            <w:proofErr w:type="spellEnd"/>
            <w:r w:rsidRPr="00AD44F3">
              <w:rPr>
                <w:color w:val="auto"/>
                <w:szCs w:val="20"/>
                <w:lang w:val="en-US"/>
              </w:rPr>
              <w:t xml:space="preserve"> //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Moliya</w:t>
            </w:r>
            <w:proofErr w:type="spellEnd"/>
            <w:r w:rsidRPr="00AD44F3">
              <w:rPr>
                <w:color w:val="auto"/>
                <w:szCs w:val="20"/>
                <w:lang w:val="en-US"/>
              </w:rPr>
              <w:t xml:space="preserve">. 2024. Available at: </w:t>
            </w:r>
            <w:hyperlink r:id="rId6" w:tgtFrame="_new" w:history="1">
              <w:r w:rsidRPr="00AD44F3">
                <w:rPr>
                  <w:color w:val="0000FF"/>
                  <w:szCs w:val="20"/>
                  <w:u w:val="single"/>
                  <w:lang w:val="en-US"/>
                </w:rPr>
                <w:t>www.tfi.uz/Issues/Jmoliya</w:t>
              </w:r>
            </w:hyperlink>
            <w:r w:rsidRPr="00AD44F3">
              <w:rPr>
                <w:color w:val="auto"/>
                <w:szCs w:val="20"/>
                <w:lang w:val="en-US"/>
              </w:rPr>
              <w:t xml:space="preserve"> (in Uzbek)</w:t>
            </w:r>
          </w:p>
          <w:p w14:paraId="45FFD8AC" w14:textId="508CFD7E" w:rsidR="00AD44F3" w:rsidRPr="00AD44F3" w:rsidRDefault="00AD44F3" w:rsidP="00AD44F3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</w:rPr>
            </w:pP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t>Khujakulov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t>Kh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 xml:space="preserve">. </w:t>
            </w:r>
            <w:proofErr w:type="spellStart"/>
            <w:r w:rsidRPr="00AD44F3">
              <w:rPr>
                <w:b/>
                <w:bCs/>
                <w:color w:val="auto"/>
                <w:szCs w:val="20"/>
                <w:lang w:val="en-US"/>
              </w:rPr>
              <w:t>Dj</w:t>
            </w:r>
            <w:proofErr w:type="spellEnd"/>
            <w:r w:rsidRPr="00AD44F3">
              <w:rPr>
                <w:b/>
                <w:bCs/>
                <w:color w:val="auto"/>
                <w:szCs w:val="20"/>
                <w:lang w:val="en-US"/>
              </w:rPr>
              <w:t>.</w:t>
            </w:r>
            <w:r w:rsidRPr="00AD44F3">
              <w:rPr>
                <w:color w:val="auto"/>
                <w:szCs w:val="20"/>
                <w:lang w:val="en-US"/>
              </w:rPr>
              <w:br/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Oʻzbekiston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iqtisodiyotining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rivojlanishida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tarmoqlarning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tutgan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oʻrnini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statistik</w:t>
            </w:r>
            <w:proofErr w:type="spellEnd"/>
            <w:r w:rsidRPr="00AD44F3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baholash</w:t>
            </w:r>
            <w:proofErr w:type="spellEnd"/>
            <w:r w:rsidRPr="00AD44F3">
              <w:rPr>
                <w:color w:val="auto"/>
                <w:szCs w:val="20"/>
                <w:lang w:val="en-US"/>
              </w:rPr>
              <w:t xml:space="preserve"> // </w:t>
            </w:r>
            <w:proofErr w:type="spellStart"/>
            <w:r w:rsidRPr="00AD44F3">
              <w:rPr>
                <w:i/>
                <w:iCs/>
                <w:color w:val="auto"/>
                <w:szCs w:val="20"/>
                <w:lang w:val="en-US"/>
              </w:rPr>
              <w:t>Agroiqtisodiyot</w:t>
            </w:r>
            <w:proofErr w:type="spellEnd"/>
            <w:r w:rsidRPr="00AD44F3">
              <w:rPr>
                <w:color w:val="auto"/>
                <w:szCs w:val="20"/>
                <w:lang w:val="en-US"/>
              </w:rPr>
              <w:t xml:space="preserve">. </w:t>
            </w:r>
            <w:r w:rsidRPr="00AD44F3">
              <w:rPr>
                <w:color w:val="auto"/>
                <w:szCs w:val="20"/>
              </w:rPr>
              <w:t xml:space="preserve">2025. </w:t>
            </w:r>
            <w:proofErr w:type="spellStart"/>
            <w:r w:rsidRPr="00AD44F3">
              <w:rPr>
                <w:color w:val="auto"/>
                <w:szCs w:val="20"/>
              </w:rPr>
              <w:t>Available</w:t>
            </w:r>
            <w:proofErr w:type="spellEnd"/>
            <w:r w:rsidRPr="00AD44F3">
              <w:rPr>
                <w:color w:val="auto"/>
                <w:szCs w:val="20"/>
              </w:rPr>
              <w:t xml:space="preserve"> </w:t>
            </w:r>
            <w:proofErr w:type="spellStart"/>
            <w:r w:rsidRPr="00AD44F3">
              <w:rPr>
                <w:color w:val="auto"/>
                <w:szCs w:val="20"/>
              </w:rPr>
              <w:t>at</w:t>
            </w:r>
            <w:proofErr w:type="spellEnd"/>
            <w:r w:rsidRPr="00AD44F3">
              <w:rPr>
                <w:color w:val="auto"/>
                <w:szCs w:val="20"/>
              </w:rPr>
              <w:t xml:space="preserve">: </w:t>
            </w:r>
            <w:hyperlink r:id="rId7" w:tgtFrame="_new" w:history="1">
              <w:r w:rsidRPr="00AD44F3">
                <w:rPr>
                  <w:color w:val="0000FF"/>
                  <w:szCs w:val="20"/>
                  <w:u w:val="single"/>
                </w:rPr>
                <w:t>www.agroiqtisodiyot.uz</w:t>
              </w:r>
            </w:hyperlink>
            <w:r w:rsidRPr="00AD44F3">
              <w:rPr>
                <w:color w:val="auto"/>
                <w:szCs w:val="20"/>
              </w:rPr>
              <w:t xml:space="preserve"> (</w:t>
            </w:r>
            <w:proofErr w:type="spellStart"/>
            <w:r w:rsidRPr="00AD44F3">
              <w:rPr>
                <w:color w:val="auto"/>
                <w:szCs w:val="20"/>
              </w:rPr>
              <w:t>in</w:t>
            </w:r>
            <w:proofErr w:type="spellEnd"/>
            <w:r w:rsidRPr="00AD44F3">
              <w:rPr>
                <w:color w:val="auto"/>
                <w:szCs w:val="20"/>
              </w:rPr>
              <w:t xml:space="preserve"> </w:t>
            </w:r>
            <w:proofErr w:type="spellStart"/>
            <w:r w:rsidRPr="00AD44F3">
              <w:rPr>
                <w:color w:val="auto"/>
                <w:szCs w:val="20"/>
              </w:rPr>
              <w:t>Uzbek</w:t>
            </w:r>
            <w:proofErr w:type="spellEnd"/>
            <w:r w:rsidRPr="00AD44F3">
              <w:rPr>
                <w:color w:val="auto"/>
                <w:szCs w:val="20"/>
              </w:rPr>
              <w:t>)</w:t>
            </w:r>
          </w:p>
          <w:p w14:paraId="4C6BC647" w14:textId="77777777" w:rsidR="00C95CC1" w:rsidRPr="00AD44F3" w:rsidRDefault="00C95CC1" w:rsidP="00AD44F3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</w:p>
        </w:tc>
      </w:tr>
    </w:tbl>
    <w:p w14:paraId="6F40746E" w14:textId="08E4B3B1" w:rsidR="00F67556" w:rsidRPr="00AD44F3" w:rsidRDefault="00BC651E" w:rsidP="00AD44F3">
      <w:pPr>
        <w:spacing w:line="240" w:lineRule="auto"/>
        <w:ind w:left="0" w:firstLine="0"/>
        <w:rPr>
          <w:szCs w:val="20"/>
          <w:lang w:val="en-US"/>
        </w:rPr>
      </w:pPr>
      <w:r w:rsidRPr="00AD44F3">
        <w:rPr>
          <w:szCs w:val="20"/>
          <w:lang w:val="en-US"/>
        </w:rPr>
        <w:lastRenderedPageBreak/>
        <w:t xml:space="preserve"> </w:t>
      </w:r>
    </w:p>
    <w:sectPr w:rsidR="00F67556" w:rsidRPr="00AD44F3">
      <w:pgSz w:w="12240" w:h="15840"/>
      <w:pgMar w:top="728" w:right="961" w:bottom="71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871"/>
    <w:multiLevelType w:val="hybridMultilevel"/>
    <w:tmpl w:val="1C52C2AE"/>
    <w:lvl w:ilvl="0" w:tplc="40E60E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291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E4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A36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0E8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A49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C0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E7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41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9116B"/>
    <w:multiLevelType w:val="hybridMultilevel"/>
    <w:tmpl w:val="BC3C0280"/>
    <w:lvl w:ilvl="0" w:tplc="292AAC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C3D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6D9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0C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6C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E12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C21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EA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278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055DB5"/>
    <w:multiLevelType w:val="hybridMultilevel"/>
    <w:tmpl w:val="722220AC"/>
    <w:lvl w:ilvl="0" w:tplc="B54EEC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897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E8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0C8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278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0C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EF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4BE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6B3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83C3B"/>
    <w:multiLevelType w:val="hybridMultilevel"/>
    <w:tmpl w:val="E16C6668"/>
    <w:lvl w:ilvl="0" w:tplc="122C9B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3CE1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4A6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2B0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29B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80E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826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CDF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C63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03B90"/>
    <w:multiLevelType w:val="hybridMultilevel"/>
    <w:tmpl w:val="8CA63D3A"/>
    <w:lvl w:ilvl="0" w:tplc="664AAC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E9C1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9E7F2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091D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F9B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6E34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CF48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8314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EB4D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3F55D6"/>
    <w:multiLevelType w:val="multilevel"/>
    <w:tmpl w:val="921C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A60024"/>
    <w:multiLevelType w:val="hybridMultilevel"/>
    <w:tmpl w:val="2C8E989E"/>
    <w:lvl w:ilvl="0" w:tplc="739CBB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A6D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ED7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A53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240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8E4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2F3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648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831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56"/>
    <w:rsid w:val="0026623B"/>
    <w:rsid w:val="00367220"/>
    <w:rsid w:val="003752D4"/>
    <w:rsid w:val="0065299B"/>
    <w:rsid w:val="007C34D6"/>
    <w:rsid w:val="00AD44F3"/>
    <w:rsid w:val="00BB252A"/>
    <w:rsid w:val="00BC651E"/>
    <w:rsid w:val="00C3665A"/>
    <w:rsid w:val="00C95CC1"/>
    <w:rsid w:val="00CA3B17"/>
    <w:rsid w:val="00D16BB2"/>
    <w:rsid w:val="00DE6932"/>
    <w:rsid w:val="00EE64B5"/>
    <w:rsid w:val="00F27E37"/>
    <w:rsid w:val="00F67556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F478"/>
  <w15:docId w15:val="{31C62D0E-D7BF-4A45-9F67-F871E77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65299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C3665A"/>
    <w:rPr>
      <w:b/>
      <w:bCs/>
    </w:rPr>
  </w:style>
  <w:style w:type="character" w:styleId="a5">
    <w:name w:val="Emphasis"/>
    <w:basedOn w:val="a0"/>
    <w:uiPriority w:val="20"/>
    <w:qFormat/>
    <w:rsid w:val="00C3665A"/>
    <w:rPr>
      <w:i/>
      <w:iCs/>
    </w:rPr>
  </w:style>
  <w:style w:type="character" w:styleId="a6">
    <w:name w:val="Hyperlink"/>
    <w:basedOn w:val="a0"/>
    <w:uiPriority w:val="99"/>
    <w:semiHidden/>
    <w:unhideWhenUsed/>
    <w:rsid w:val="00AD4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roiqtisodiyot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fi.uz/Issues/Jmoliya" TargetMode="External"/><Relationship Id="rId5" Type="http://schemas.openxmlformats.org/officeDocument/2006/relationships/hyperlink" Target="http://www.tfi.uz/Issues/Jmoli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Updated MPP Resume Template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MPP Resume Template</dc:title>
  <dc:subject/>
  <dc:creator>RuNa</dc:creator>
  <cp:keywords>resume, MPP, job, job search, skills, career, OCA template, application</cp:keywords>
  <cp:lastModifiedBy>user</cp:lastModifiedBy>
  <cp:revision>5</cp:revision>
  <dcterms:created xsi:type="dcterms:W3CDTF">2025-09-26T07:41:00Z</dcterms:created>
  <dcterms:modified xsi:type="dcterms:W3CDTF">2026-01-05T10:28:00Z</dcterms:modified>
</cp:coreProperties>
</file>