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41F8" w14:textId="77777777" w:rsidR="00096C60" w:rsidRPr="00096C60" w:rsidRDefault="00096C60" w:rsidP="00096C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096C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AKBAROVA BARNO SHUXRATOVNA</w:t>
      </w:r>
    </w:p>
    <w:p w14:paraId="16338D74" w14:textId="77777777" w:rsidR="00096C60" w:rsidRPr="00096C60" w:rsidRDefault="00096C60" w:rsidP="00096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Curriculum Vitae</w:t>
      </w:r>
    </w:p>
    <w:p w14:paraId="52C6641F" w14:textId="77777777" w:rsidR="00096C60" w:rsidRPr="00096C60" w:rsidRDefault="00096C60" w:rsidP="00096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Associate Professor, Department of Statistics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Tashkent State University of Economics</w:t>
      </w:r>
    </w:p>
    <w:p w14:paraId="1FFBCFF5" w14:textId="4B46F93E" w:rsidR="00096C60" w:rsidRPr="00096C60" w:rsidRDefault="00096C60" w:rsidP="00096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Address: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100066, Tashkent, Islam Karimov street, 49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96C60">
        <w:rPr>
          <w:rFonts w:ascii="Segoe UI Emoji" w:eastAsia="Times New Roman" w:hAnsi="Segoe UI Emoji" w:cs="Segoe UI Emoji"/>
          <w:sz w:val="24"/>
          <w:szCs w:val="24"/>
          <w:lang w:eastAsia="ru-RU"/>
        </w:rPr>
        <w:t>📧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Email: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b.akbarova@tsue.uz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96C60">
        <w:rPr>
          <w:rFonts w:ascii="Segoe UI Emoji" w:eastAsia="Times New Roman" w:hAnsi="Segoe UI Emoji" w:cs="Segoe UI Emoji"/>
          <w:sz w:val="24"/>
          <w:szCs w:val="24"/>
          <w:lang w:eastAsia="ru-RU"/>
        </w:rPr>
        <w:t>📞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Phone: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96C60">
        <w:rPr>
          <w:rFonts w:ascii="Segoe UI Emoji" w:eastAsia="Times New Roman" w:hAnsi="Segoe UI Emoji" w:cs="Segoe UI Emoji"/>
          <w:sz w:val="24"/>
          <w:szCs w:val="24"/>
          <w:lang w:eastAsia="ru-RU"/>
        </w:rPr>
        <w:t>🏢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Office: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TSUE, Building 3, Room 403</w:t>
      </w:r>
    </w:p>
    <w:p w14:paraId="1A65A38D" w14:textId="77777777" w:rsidR="00096C60" w:rsidRPr="00096C60" w:rsidRDefault="006C1E7E" w:rsidP="00096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889B1F8">
          <v:rect id="_x0000_i1025" style="width:0;height:1.5pt" o:hralign="center" o:hrstd="t" o:hr="t" fillcolor="#a0a0a0" stroked="f"/>
        </w:pict>
      </w:r>
    </w:p>
    <w:p w14:paraId="48401EE1" w14:textId="77777777" w:rsidR="00096C60" w:rsidRPr="00096C60" w:rsidRDefault="00096C60" w:rsidP="00096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C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Education</w:t>
      </w:r>
    </w:p>
    <w:p w14:paraId="5EED8297" w14:textId="77777777" w:rsidR="00096C60" w:rsidRPr="00096C60" w:rsidRDefault="00096C60" w:rsidP="00096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Tashkent State University of Economics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B.A. in Vocational Education, 2009</w:t>
      </w:r>
    </w:p>
    <w:p w14:paraId="58B7C76D" w14:textId="77777777" w:rsidR="00096C60" w:rsidRPr="00096C60" w:rsidRDefault="00096C60" w:rsidP="00096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Tashkent State University of Economics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M.A. in Statistics and Mathematical Methods in Economics (with honors), 2011</w:t>
      </w:r>
    </w:p>
    <w:p w14:paraId="1D6A8202" w14:textId="77777777" w:rsidR="00096C60" w:rsidRPr="00096C60" w:rsidRDefault="006C1E7E" w:rsidP="00096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57D3176">
          <v:rect id="_x0000_i1026" style="width:0;height:1.5pt" o:hralign="center" o:hrstd="t" o:hr="t" fillcolor="#a0a0a0" stroked="f"/>
        </w:pict>
      </w:r>
    </w:p>
    <w:p w14:paraId="1A0A3F4D" w14:textId="77777777" w:rsidR="00096C60" w:rsidRPr="00096C60" w:rsidRDefault="00096C60" w:rsidP="00096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96C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Biography</w:t>
      </w:r>
      <w:proofErr w:type="spellEnd"/>
      <w:r w:rsidRPr="00096C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/ </w:t>
      </w:r>
      <w:proofErr w:type="spellStart"/>
      <w:r w:rsidRPr="00096C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Professional</w:t>
      </w:r>
      <w:proofErr w:type="spellEnd"/>
      <w:r w:rsidRPr="00096C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96C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Experience</w:t>
      </w:r>
      <w:proofErr w:type="spellEnd"/>
    </w:p>
    <w:p w14:paraId="162B25C5" w14:textId="77777777" w:rsidR="00096C60" w:rsidRPr="00096C60" w:rsidRDefault="00096C60" w:rsidP="00096C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2009–2010</w:t>
      </w:r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>Lecturer</w:t>
      </w:r>
      <w:proofErr w:type="spellEnd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>Uchtepa</w:t>
      </w:r>
      <w:proofErr w:type="spellEnd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>National</w:t>
      </w:r>
      <w:proofErr w:type="spellEnd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>Handicraft</w:t>
      </w:r>
      <w:proofErr w:type="spellEnd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College</w:t>
      </w:r>
    </w:p>
    <w:p w14:paraId="1054C445" w14:textId="77777777" w:rsidR="00096C60" w:rsidRPr="00096C60" w:rsidRDefault="00096C60" w:rsidP="00096C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2011–2014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Assistant, Department of Statistics, Tashkent State University of Economics</w:t>
      </w:r>
    </w:p>
    <w:p w14:paraId="1EFA4C68" w14:textId="77777777" w:rsidR="00096C60" w:rsidRPr="00096C60" w:rsidRDefault="00096C60" w:rsidP="00096C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2014–2020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Senior Lecturer, Department of Statistics, TSUE</w:t>
      </w:r>
    </w:p>
    <w:p w14:paraId="0351F43F" w14:textId="77777777" w:rsidR="00096C60" w:rsidRPr="00096C60" w:rsidRDefault="00096C60" w:rsidP="00096C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2021–present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Associate Professor, Department of Statistics, TSUE</w:t>
      </w:r>
    </w:p>
    <w:p w14:paraId="7A13CCC8" w14:textId="77777777" w:rsidR="00096C60" w:rsidRPr="00096C60" w:rsidRDefault="00096C60" w:rsidP="00096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Professional Development:</w:t>
      </w:r>
    </w:p>
    <w:p w14:paraId="64A401D4" w14:textId="77777777" w:rsidR="00096C60" w:rsidRPr="00096C60" w:rsidRDefault="00096C60" w:rsidP="00096C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 2021 – Training at TSUE Retraining and Professional Development Center, course “Statistics (by sectors and industries)”</w:t>
      </w:r>
    </w:p>
    <w:p w14:paraId="02E70573" w14:textId="77777777" w:rsidR="00096C60" w:rsidRPr="00096C60" w:rsidRDefault="00096C60" w:rsidP="00096C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June 2023 – Training at leading universities in Prague (Czech Republic) on </w:t>
      </w:r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“Teaching Methods in International Finance, Accounting and Auditing”</w:t>
      </w:r>
    </w:p>
    <w:p w14:paraId="73C8C1AD" w14:textId="77777777" w:rsidR="00096C60" w:rsidRPr="00096C60" w:rsidRDefault="006C1E7E" w:rsidP="00096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EDF68D0">
          <v:rect id="_x0000_i1027" style="width:0;height:1.5pt" o:hralign="center" o:hrstd="t" o:hr="t" fillcolor="#a0a0a0" stroked="f"/>
        </w:pict>
      </w:r>
    </w:p>
    <w:p w14:paraId="77BAECD4" w14:textId="77777777" w:rsidR="00096C60" w:rsidRPr="00096C60" w:rsidRDefault="00096C60" w:rsidP="00096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96C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Academic</w:t>
      </w:r>
      <w:proofErr w:type="spellEnd"/>
      <w:r w:rsidRPr="00096C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96C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Degree</w:t>
      </w:r>
      <w:proofErr w:type="spellEnd"/>
      <w:r w:rsidRPr="00096C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&amp; </w:t>
      </w:r>
      <w:proofErr w:type="spellStart"/>
      <w:r w:rsidRPr="00096C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Title</w:t>
      </w:r>
      <w:proofErr w:type="spellEnd"/>
    </w:p>
    <w:p w14:paraId="591C6FD5" w14:textId="77777777" w:rsidR="00096C60" w:rsidRPr="00096C60" w:rsidRDefault="00096C60" w:rsidP="00096C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Candidate of Economic Sciences (PhD equivalent)</w:t>
      </w:r>
    </w:p>
    <w:p w14:paraId="32FB3118" w14:textId="77777777" w:rsidR="00096C60" w:rsidRPr="00096C60" w:rsidRDefault="00096C60" w:rsidP="00096C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>Associate</w:t>
      </w:r>
      <w:proofErr w:type="spellEnd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Professor</w:t>
      </w:r>
      <w:proofErr w:type="spellEnd"/>
    </w:p>
    <w:p w14:paraId="69974314" w14:textId="77777777" w:rsidR="00096C60" w:rsidRPr="00096C60" w:rsidRDefault="006C1E7E" w:rsidP="00096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BC4D199">
          <v:rect id="_x0000_i1028" style="width:0;height:1.5pt" o:hralign="center" o:hrstd="t" o:hr="t" fillcolor="#a0a0a0" stroked="f"/>
        </w:pict>
      </w:r>
    </w:p>
    <w:p w14:paraId="6AF53C8A" w14:textId="77777777" w:rsidR="00096C60" w:rsidRPr="00096C60" w:rsidRDefault="00096C60" w:rsidP="00096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096C6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Publications</w:t>
      </w:r>
    </w:p>
    <w:p w14:paraId="5D207803" w14:textId="77777777" w:rsidR="00096C60" w:rsidRPr="00096C60" w:rsidRDefault="00096C60" w:rsidP="00096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Author of more than </w:t>
      </w: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30 academic and methodological works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including:</w:t>
      </w:r>
    </w:p>
    <w:p w14:paraId="41A8EAEC" w14:textId="77777777" w:rsidR="00096C60" w:rsidRPr="00096C60" w:rsidRDefault="00096C60" w:rsidP="00096C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 </w:t>
      </w:r>
      <w:proofErr w:type="spellStart"/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Monographs</w:t>
      </w:r>
      <w:proofErr w:type="spellEnd"/>
    </w:p>
    <w:p w14:paraId="084945CA" w14:textId="77777777" w:rsidR="00096C60" w:rsidRPr="00096C60" w:rsidRDefault="00096C60" w:rsidP="00096C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Statistical study of small business and private entrepreneurship in the economy of Uzbekistan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(2022)</w:t>
      </w:r>
    </w:p>
    <w:p w14:paraId="7E0718FE" w14:textId="77777777" w:rsidR="00096C60" w:rsidRPr="00096C60" w:rsidRDefault="00096C60" w:rsidP="00096C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Statistical study of premiums and risks in voluntary health insurance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(2023)</w:t>
      </w:r>
    </w:p>
    <w:p w14:paraId="7156B478" w14:textId="77777777" w:rsidR="00096C60" w:rsidRPr="00096C60" w:rsidRDefault="00096C60" w:rsidP="00096C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proofErr w:type="spellStart"/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Textbooks</w:t>
      </w:r>
      <w:proofErr w:type="spellEnd"/>
    </w:p>
    <w:p w14:paraId="26564486" w14:textId="77777777" w:rsidR="00096C60" w:rsidRPr="00096C60" w:rsidRDefault="00096C60" w:rsidP="00096C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Theory</w:t>
      </w:r>
      <w:proofErr w:type="spellEnd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of</w:t>
      </w:r>
      <w:proofErr w:type="spellEnd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Statistics</w:t>
      </w:r>
      <w:proofErr w:type="spellEnd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(2019, 2021)</w:t>
      </w:r>
    </w:p>
    <w:p w14:paraId="568F95EE" w14:textId="77777777" w:rsidR="00096C60" w:rsidRPr="00096C60" w:rsidRDefault="00096C60" w:rsidP="00096C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International</w:t>
      </w:r>
      <w:proofErr w:type="spellEnd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Statistics</w:t>
      </w:r>
      <w:proofErr w:type="spellEnd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(2019)</w:t>
      </w:r>
    </w:p>
    <w:p w14:paraId="5D77AFB7" w14:textId="77777777" w:rsidR="00096C60" w:rsidRPr="00096C60" w:rsidRDefault="00096C60" w:rsidP="00096C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International</w:t>
      </w:r>
      <w:proofErr w:type="spellEnd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Statistics</w:t>
      </w:r>
      <w:proofErr w:type="spellEnd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Practical</w:t>
      </w:r>
      <w:proofErr w:type="spellEnd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Lessons</w:t>
      </w:r>
      <w:proofErr w:type="spellEnd"/>
      <w:r w:rsidRPr="0009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(2022)</w:t>
      </w:r>
    </w:p>
    <w:p w14:paraId="539CDAAB" w14:textId="77777777" w:rsidR="00096C60" w:rsidRPr="00096C60" w:rsidRDefault="00096C60" w:rsidP="00096C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6C6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Financial Market Statistics: Practical Lessons</w:t>
      </w:r>
      <w:r w:rsidRPr="00096C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(2024)</w:t>
      </w:r>
    </w:p>
    <w:p w14:paraId="437DAE22" w14:textId="58286355" w:rsidR="00096C60" w:rsidRDefault="00096C60" w:rsidP="009157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E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Scientific</w:t>
      </w:r>
      <w:proofErr w:type="spellEnd"/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9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Articles</w:t>
      </w:r>
      <w:proofErr w:type="spellEnd"/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365"/>
      </w:tblGrid>
      <w:tr w:rsidR="00915769" w:rsidRPr="00915769" w14:paraId="2052DD80" w14:textId="77777777" w:rsidTr="00915769">
        <w:tc>
          <w:tcPr>
            <w:tcW w:w="1260" w:type="dxa"/>
          </w:tcPr>
          <w:p w14:paraId="1302C1AD" w14:textId="77777777" w:rsidR="00915769" w:rsidRDefault="00915769" w:rsidP="00915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0115EF" w14:textId="208B171F" w:rsidR="00915769" w:rsidRPr="00915769" w:rsidRDefault="00915769" w:rsidP="00915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5" w:type="dxa"/>
          </w:tcPr>
          <w:p w14:paraId="7FB365BC" w14:textId="1449432F" w:rsidR="00915769" w:rsidRPr="00915769" w:rsidRDefault="00915769" w:rsidP="00915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5769">
              <w:rPr>
                <w:rStyle w:val="a4"/>
                <w:sz w:val="20"/>
                <w:szCs w:val="20"/>
                <w:lang w:val="en-US"/>
              </w:rPr>
              <w:t>Akbarova</w:t>
            </w:r>
            <w:proofErr w:type="spellEnd"/>
            <w:r w:rsidRPr="00915769">
              <w:rPr>
                <w:rStyle w:val="a4"/>
                <w:sz w:val="20"/>
                <w:szCs w:val="20"/>
                <w:lang w:val="en-US"/>
              </w:rPr>
              <w:t xml:space="preserve"> B. Sh.</w:t>
            </w:r>
            <w:r w:rsidRPr="00915769">
              <w:rPr>
                <w:sz w:val="20"/>
                <w:szCs w:val="20"/>
                <w:lang w:val="en-US"/>
              </w:rPr>
              <w:br/>
            </w:r>
            <w:r w:rsidRPr="00915769">
              <w:rPr>
                <w:rStyle w:val="a5"/>
                <w:sz w:val="20"/>
                <w:szCs w:val="20"/>
                <w:lang w:val="en-US"/>
              </w:rPr>
              <w:t>Territorial Distribution of Small Business and Private Entrepreneurship Operating in the Republic of Uzbekistan</w:t>
            </w:r>
            <w:r w:rsidRPr="00915769">
              <w:rPr>
                <w:sz w:val="20"/>
                <w:szCs w:val="20"/>
                <w:lang w:val="en-US"/>
              </w:rPr>
              <w:t xml:space="preserve"> // </w:t>
            </w:r>
            <w:r w:rsidRPr="00915769">
              <w:rPr>
                <w:rStyle w:val="a5"/>
                <w:sz w:val="20"/>
                <w:szCs w:val="20"/>
                <w:lang w:val="en-US"/>
              </w:rPr>
              <w:t>Asian Journal of Technology &amp; Management Research (AJTMR)</w:t>
            </w:r>
            <w:r w:rsidRPr="0091576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15769">
              <w:rPr>
                <w:sz w:val="20"/>
                <w:szCs w:val="20"/>
              </w:rPr>
              <w:t>Vol</w:t>
            </w:r>
            <w:proofErr w:type="spellEnd"/>
            <w:r w:rsidRPr="00915769">
              <w:rPr>
                <w:sz w:val="20"/>
                <w:szCs w:val="20"/>
              </w:rPr>
              <w:t xml:space="preserve">. 14, </w:t>
            </w:r>
            <w:proofErr w:type="spellStart"/>
            <w:r w:rsidRPr="00915769">
              <w:rPr>
                <w:sz w:val="20"/>
                <w:szCs w:val="20"/>
              </w:rPr>
              <w:t>Issue</w:t>
            </w:r>
            <w:proofErr w:type="spellEnd"/>
            <w:r w:rsidRPr="00915769">
              <w:rPr>
                <w:sz w:val="20"/>
                <w:szCs w:val="20"/>
              </w:rPr>
              <w:t xml:space="preserve"> 01, </w:t>
            </w:r>
            <w:proofErr w:type="spellStart"/>
            <w:r w:rsidRPr="00915769">
              <w:rPr>
                <w:sz w:val="20"/>
                <w:szCs w:val="20"/>
              </w:rPr>
              <w:t>June</w:t>
            </w:r>
            <w:proofErr w:type="spellEnd"/>
            <w:r w:rsidRPr="00915769">
              <w:rPr>
                <w:sz w:val="20"/>
                <w:szCs w:val="20"/>
              </w:rPr>
              <w:t xml:space="preserve"> 2024. ISSN 2249-0892. (UAE)</w:t>
            </w:r>
          </w:p>
        </w:tc>
      </w:tr>
      <w:tr w:rsidR="00915769" w:rsidRPr="00915769" w14:paraId="2447D7C4" w14:textId="77777777" w:rsidTr="00915769">
        <w:tc>
          <w:tcPr>
            <w:tcW w:w="1260" w:type="dxa"/>
          </w:tcPr>
          <w:p w14:paraId="0DDC1923" w14:textId="77777777" w:rsidR="00915769" w:rsidRPr="00915769" w:rsidRDefault="00915769" w:rsidP="00915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5" w:type="dxa"/>
          </w:tcPr>
          <w:p w14:paraId="4FBD17D3" w14:textId="2C163925" w:rsidR="00915769" w:rsidRPr="00915769" w:rsidRDefault="00915769" w:rsidP="00915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5769">
              <w:rPr>
                <w:rStyle w:val="a4"/>
                <w:sz w:val="20"/>
                <w:szCs w:val="20"/>
                <w:lang w:val="en-US"/>
              </w:rPr>
              <w:t>Akbarova</w:t>
            </w:r>
            <w:proofErr w:type="spellEnd"/>
            <w:r w:rsidRPr="00915769">
              <w:rPr>
                <w:rStyle w:val="a4"/>
                <w:sz w:val="20"/>
                <w:szCs w:val="20"/>
                <w:lang w:val="en-US"/>
              </w:rPr>
              <w:t xml:space="preserve"> B. Sh.</w:t>
            </w:r>
            <w:r w:rsidRPr="00915769">
              <w:rPr>
                <w:sz w:val="20"/>
                <w:szCs w:val="20"/>
                <w:lang w:val="en-US"/>
              </w:rPr>
              <w:br/>
            </w:r>
            <w:r w:rsidRPr="00915769">
              <w:rPr>
                <w:rStyle w:val="a5"/>
                <w:sz w:val="20"/>
                <w:szCs w:val="20"/>
                <w:lang w:val="en-US"/>
              </w:rPr>
              <w:t>Ways and Prospects of Rational Use of Production Capacity in Ensuring Financial Security in Textile Enterprises in the Conditions of Digital Economy Transformation</w:t>
            </w:r>
            <w:r w:rsidRPr="00915769">
              <w:rPr>
                <w:sz w:val="20"/>
                <w:szCs w:val="20"/>
                <w:lang w:val="en-US"/>
              </w:rPr>
              <w:t xml:space="preserve"> // </w:t>
            </w:r>
            <w:r w:rsidRPr="00915769">
              <w:rPr>
                <w:rStyle w:val="a5"/>
                <w:sz w:val="20"/>
                <w:szCs w:val="20"/>
                <w:lang w:val="en-US"/>
              </w:rPr>
              <w:t>Proceedings of the International Conference on Future Networks and Distributed Systems (ICFNDS ’23)</w:t>
            </w:r>
            <w:r w:rsidRPr="0091576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15769">
              <w:rPr>
                <w:sz w:val="20"/>
                <w:szCs w:val="20"/>
              </w:rPr>
              <w:t>Dubai</w:t>
            </w:r>
            <w:proofErr w:type="spellEnd"/>
            <w:r w:rsidRPr="00915769">
              <w:rPr>
                <w:sz w:val="20"/>
                <w:szCs w:val="20"/>
              </w:rPr>
              <w:t xml:space="preserve">, UAE, 21–22 </w:t>
            </w:r>
            <w:proofErr w:type="spellStart"/>
            <w:r w:rsidRPr="00915769">
              <w:rPr>
                <w:sz w:val="20"/>
                <w:szCs w:val="20"/>
              </w:rPr>
              <w:t>December</w:t>
            </w:r>
            <w:proofErr w:type="spellEnd"/>
            <w:r w:rsidRPr="00915769">
              <w:rPr>
                <w:sz w:val="20"/>
                <w:szCs w:val="20"/>
              </w:rPr>
              <w:t xml:space="preserve"> 2023. DOI: </w:t>
            </w:r>
            <w:hyperlink r:id="rId5" w:tgtFrame="_new" w:history="1">
              <w:r w:rsidRPr="00915769">
                <w:rPr>
                  <w:rStyle w:val="a7"/>
                  <w:sz w:val="20"/>
                  <w:szCs w:val="20"/>
                </w:rPr>
                <w:t>10.1145/3644713.3644746</w:t>
              </w:r>
            </w:hyperlink>
            <w:r w:rsidRPr="00915769">
              <w:rPr>
                <w:sz w:val="20"/>
                <w:szCs w:val="20"/>
              </w:rPr>
              <w:t>.</w:t>
            </w:r>
          </w:p>
        </w:tc>
      </w:tr>
      <w:tr w:rsidR="00915769" w:rsidRPr="00915769" w14:paraId="6C210219" w14:textId="77777777" w:rsidTr="00915769">
        <w:tc>
          <w:tcPr>
            <w:tcW w:w="1260" w:type="dxa"/>
          </w:tcPr>
          <w:p w14:paraId="1DA6A8C5" w14:textId="77777777" w:rsidR="00915769" w:rsidRPr="00915769" w:rsidRDefault="00915769" w:rsidP="00915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5" w:type="dxa"/>
          </w:tcPr>
          <w:p w14:paraId="1DA55E57" w14:textId="3199803E" w:rsidR="00915769" w:rsidRPr="00915769" w:rsidRDefault="00915769" w:rsidP="00915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5769">
              <w:rPr>
                <w:rStyle w:val="a4"/>
                <w:sz w:val="20"/>
                <w:szCs w:val="20"/>
                <w:lang w:val="en-US"/>
              </w:rPr>
              <w:t>Akbarova</w:t>
            </w:r>
            <w:proofErr w:type="spellEnd"/>
            <w:r w:rsidRPr="00915769">
              <w:rPr>
                <w:rStyle w:val="a4"/>
                <w:sz w:val="20"/>
                <w:szCs w:val="20"/>
                <w:lang w:val="en-US"/>
              </w:rPr>
              <w:t xml:space="preserve"> B. Sh.</w:t>
            </w:r>
            <w:r w:rsidRPr="00915769">
              <w:rPr>
                <w:sz w:val="20"/>
                <w:szCs w:val="20"/>
                <w:lang w:val="en-US"/>
              </w:rPr>
              <w:br/>
            </w:r>
            <w:r w:rsidRPr="00915769">
              <w:rPr>
                <w:rStyle w:val="a5"/>
                <w:sz w:val="20"/>
                <w:szCs w:val="20"/>
                <w:lang w:val="en-US"/>
              </w:rPr>
              <w:t>Econometric Assessment of Factors Affecting the Development of Small Textile Enterprises in Namangan Province under the Conditions of Development of the Digital Economy</w:t>
            </w:r>
            <w:r w:rsidRPr="00915769">
              <w:rPr>
                <w:sz w:val="20"/>
                <w:szCs w:val="20"/>
                <w:lang w:val="en-US"/>
              </w:rPr>
              <w:t xml:space="preserve"> // </w:t>
            </w:r>
            <w:r w:rsidRPr="00915769">
              <w:rPr>
                <w:rStyle w:val="a5"/>
                <w:sz w:val="20"/>
                <w:szCs w:val="20"/>
                <w:lang w:val="en-US"/>
              </w:rPr>
              <w:t>Proceedings of the International Conference on Future Networks and Distributed Systems (ICFNDS ’23)</w:t>
            </w:r>
            <w:r w:rsidRPr="0091576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15769">
              <w:rPr>
                <w:sz w:val="20"/>
                <w:szCs w:val="20"/>
              </w:rPr>
              <w:t>Dubai</w:t>
            </w:r>
            <w:proofErr w:type="spellEnd"/>
            <w:r w:rsidRPr="00915769">
              <w:rPr>
                <w:sz w:val="20"/>
                <w:szCs w:val="20"/>
              </w:rPr>
              <w:t xml:space="preserve">, UAE, 21–22 </w:t>
            </w:r>
            <w:proofErr w:type="spellStart"/>
            <w:r w:rsidRPr="00915769">
              <w:rPr>
                <w:sz w:val="20"/>
                <w:szCs w:val="20"/>
              </w:rPr>
              <w:t>December</w:t>
            </w:r>
            <w:proofErr w:type="spellEnd"/>
            <w:r w:rsidRPr="00915769">
              <w:rPr>
                <w:sz w:val="20"/>
                <w:szCs w:val="20"/>
              </w:rPr>
              <w:t xml:space="preserve"> 2023. DOI: </w:t>
            </w:r>
            <w:hyperlink r:id="rId6" w:tgtFrame="_new" w:history="1">
              <w:r w:rsidRPr="00915769">
                <w:rPr>
                  <w:rStyle w:val="a7"/>
                  <w:sz w:val="20"/>
                  <w:szCs w:val="20"/>
                </w:rPr>
                <w:t>10.1145/3644713.3644746</w:t>
              </w:r>
            </w:hyperlink>
            <w:r w:rsidRPr="00915769">
              <w:rPr>
                <w:sz w:val="20"/>
                <w:szCs w:val="20"/>
              </w:rPr>
              <w:t>.</w:t>
            </w:r>
          </w:p>
        </w:tc>
      </w:tr>
      <w:tr w:rsidR="00915769" w:rsidRPr="00915769" w14:paraId="71135712" w14:textId="77777777" w:rsidTr="00915769">
        <w:tc>
          <w:tcPr>
            <w:tcW w:w="1260" w:type="dxa"/>
          </w:tcPr>
          <w:p w14:paraId="335F619B" w14:textId="77777777" w:rsidR="00915769" w:rsidRPr="00915769" w:rsidRDefault="00915769" w:rsidP="00915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5" w:type="dxa"/>
          </w:tcPr>
          <w:p w14:paraId="6D304D53" w14:textId="5D8F317E" w:rsidR="00915769" w:rsidRPr="00915769" w:rsidRDefault="00915769" w:rsidP="00915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5769">
              <w:rPr>
                <w:rStyle w:val="a4"/>
                <w:sz w:val="20"/>
                <w:szCs w:val="20"/>
                <w:lang w:val="en-US"/>
              </w:rPr>
              <w:t>Akbarova</w:t>
            </w:r>
            <w:proofErr w:type="spellEnd"/>
            <w:r w:rsidRPr="00915769">
              <w:rPr>
                <w:rStyle w:val="a4"/>
                <w:sz w:val="20"/>
                <w:szCs w:val="20"/>
                <w:lang w:val="en-US"/>
              </w:rPr>
              <w:t xml:space="preserve"> B. Sh.</w:t>
            </w:r>
            <w:r w:rsidRPr="00915769">
              <w:rPr>
                <w:sz w:val="20"/>
                <w:szCs w:val="20"/>
                <w:lang w:val="en-US"/>
              </w:rPr>
              <w:br/>
            </w:r>
            <w:r w:rsidRPr="00915769">
              <w:rPr>
                <w:rStyle w:val="a5"/>
                <w:sz w:val="20"/>
                <w:szCs w:val="20"/>
                <w:lang w:val="en-US"/>
              </w:rPr>
              <w:t>Directions for Ensuring Sustainable Economic Growth through the Development of the Digital Economy</w:t>
            </w:r>
            <w:r w:rsidRPr="00915769">
              <w:rPr>
                <w:sz w:val="20"/>
                <w:szCs w:val="20"/>
                <w:lang w:val="en-US"/>
              </w:rPr>
              <w:t xml:space="preserve"> // </w:t>
            </w:r>
            <w:r w:rsidRPr="00915769">
              <w:rPr>
                <w:rStyle w:val="a5"/>
                <w:sz w:val="20"/>
                <w:szCs w:val="20"/>
                <w:lang w:val="en-US"/>
              </w:rPr>
              <w:t>Proceedings of the International Conference on Future Networks and Distributed Systems (ICFNDS ’23)</w:t>
            </w:r>
            <w:r w:rsidRPr="0091576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15769">
              <w:rPr>
                <w:sz w:val="20"/>
                <w:szCs w:val="20"/>
              </w:rPr>
              <w:t>Dubai</w:t>
            </w:r>
            <w:proofErr w:type="spellEnd"/>
            <w:r w:rsidRPr="00915769">
              <w:rPr>
                <w:sz w:val="20"/>
                <w:szCs w:val="20"/>
              </w:rPr>
              <w:t xml:space="preserve">, UAE, 21–22 </w:t>
            </w:r>
            <w:proofErr w:type="spellStart"/>
            <w:r w:rsidRPr="00915769">
              <w:rPr>
                <w:sz w:val="20"/>
                <w:szCs w:val="20"/>
              </w:rPr>
              <w:t>December</w:t>
            </w:r>
            <w:proofErr w:type="spellEnd"/>
            <w:r w:rsidRPr="00915769">
              <w:rPr>
                <w:sz w:val="20"/>
                <w:szCs w:val="20"/>
              </w:rPr>
              <w:t xml:space="preserve"> 2023. DOI: 10.1145/3644713.3644745.</w:t>
            </w:r>
          </w:p>
        </w:tc>
      </w:tr>
    </w:tbl>
    <w:p w14:paraId="504B9807" w14:textId="77777777" w:rsidR="006B47B9" w:rsidRPr="00096C60" w:rsidRDefault="006B47B9" w:rsidP="00915769">
      <w:pPr>
        <w:spacing w:before="100" w:beforeAutospacing="1" w:after="100" w:afterAutospacing="1" w:line="240" w:lineRule="auto"/>
        <w:outlineLvl w:val="2"/>
        <w:rPr>
          <w:lang w:val="en-US"/>
        </w:rPr>
      </w:pPr>
    </w:p>
    <w:sectPr w:rsidR="006B47B9" w:rsidRPr="0009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EEB"/>
    <w:multiLevelType w:val="multilevel"/>
    <w:tmpl w:val="CA2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F31B6"/>
    <w:multiLevelType w:val="multilevel"/>
    <w:tmpl w:val="C242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F2D65"/>
    <w:multiLevelType w:val="multilevel"/>
    <w:tmpl w:val="6E72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F49FE"/>
    <w:multiLevelType w:val="multilevel"/>
    <w:tmpl w:val="97B4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F5925"/>
    <w:multiLevelType w:val="multilevel"/>
    <w:tmpl w:val="5814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57D63"/>
    <w:multiLevelType w:val="multilevel"/>
    <w:tmpl w:val="09C8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E74CE"/>
    <w:multiLevelType w:val="multilevel"/>
    <w:tmpl w:val="873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C"/>
    <w:rsid w:val="00096C60"/>
    <w:rsid w:val="0013405C"/>
    <w:rsid w:val="006B47B9"/>
    <w:rsid w:val="006C1E7E"/>
    <w:rsid w:val="0091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EF40"/>
  <w15:chartTrackingRefBased/>
  <w15:docId w15:val="{08DFC0ED-38A1-439C-B53C-AD9FF641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6C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96C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C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6C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C60"/>
    <w:rPr>
      <w:b/>
      <w:bCs/>
    </w:rPr>
  </w:style>
  <w:style w:type="character" w:styleId="a5">
    <w:name w:val="Emphasis"/>
    <w:basedOn w:val="a0"/>
    <w:uiPriority w:val="20"/>
    <w:qFormat/>
    <w:rsid w:val="00096C60"/>
    <w:rPr>
      <w:i/>
      <w:iCs/>
    </w:rPr>
  </w:style>
  <w:style w:type="table" w:styleId="a6">
    <w:name w:val="Table Grid"/>
    <w:basedOn w:val="a1"/>
    <w:uiPriority w:val="39"/>
    <w:rsid w:val="0091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1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45/3644713.3644746" TargetMode="External"/><Relationship Id="rId5" Type="http://schemas.openxmlformats.org/officeDocument/2006/relationships/hyperlink" Target="https://doi.org/10.1145/3644713.36447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 Windows</cp:lastModifiedBy>
  <cp:revision>5</cp:revision>
  <dcterms:created xsi:type="dcterms:W3CDTF">2025-09-28T14:59:00Z</dcterms:created>
  <dcterms:modified xsi:type="dcterms:W3CDTF">2026-01-06T05:47:00Z</dcterms:modified>
</cp:coreProperties>
</file>